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What is Tetris and how to play this?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Tetris is a tile-matching puzzle video game. It is primarily composed of a field of play in which pieces of different geometric forms, called "tetriminos", descend from the top of the field.During this descent, the player can move the pieces laterally and rotate them until they touch the bottom of the field or land on a piece that had been placed before it.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objective of the game is to use the pieces to create as many horizontal lines of blocks as possible. When a line is completed, it disappears, and the blocks placed above fall one rank. Completing lines grants points, and accumulating a certain number of points moves the player up a level, which increases the number of points granted per completed line.</w:t>
      </w:r>
    </w:p>
    <w:p w:rsidR="00000000" w:rsidDel="00000000" w:rsidP="00000000" w:rsidRDefault="00000000" w:rsidRPr="00000000" w14:paraId="0000000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jc w:val="center"/>
              <w:rPr>
                <w:b w:val="1"/>
              </w:rPr>
            </w:pPr>
            <w:r w:rsidDel="00000000" w:rsidR="00000000" w:rsidRPr="00000000">
              <w:rPr>
                <w:b w:val="1"/>
                <w:rtl w:val="0"/>
              </w:rPr>
              <w:t xml:space="preserve">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jc w:val="center"/>
              <w:rPr>
                <w:b w:val="1"/>
              </w:rPr>
            </w:pPr>
            <w:r w:rsidDel="00000000" w:rsidR="00000000" w:rsidRPr="00000000">
              <w:rPr>
                <w:b w:val="1"/>
                <w:rtl w:val="0"/>
              </w:rPr>
              <w:t xml:space="preserve">Duties</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rPr/>
            </w:pPr>
            <w:r w:rsidDel="00000000" w:rsidR="00000000" w:rsidRPr="00000000">
              <w:rPr>
                <w:rtl w:val="0"/>
              </w:rPr>
              <w:t xml:space="preserve">Vineela Aradhyula</w:t>
            </w:r>
          </w:p>
          <w:p w:rsidR="00000000" w:rsidDel="00000000" w:rsidP="00000000" w:rsidRDefault="00000000" w:rsidRPr="00000000" w14:paraId="0000000B">
            <w:pPr>
              <w:rPr/>
            </w:pPr>
            <w:r w:rsidDel="00000000" w:rsidR="00000000" w:rsidRPr="00000000">
              <w:rPr/>
              <w:drawing>
                <wp:inline distB="114300" distT="114300" distL="114300" distR="114300">
                  <wp:extent cx="1271588" cy="1535686"/>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271588" cy="15356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rPr/>
            </w:pPr>
            <w:r w:rsidDel="00000000" w:rsidR="00000000" w:rsidRPr="00000000">
              <w:rPr>
                <w:rtl w:val="0"/>
              </w:rPr>
              <w:t xml:space="preserve">Nitisha Patange                                     </w:t>
            </w:r>
          </w:p>
          <w:p w:rsidR="00000000" w:rsidDel="00000000" w:rsidP="00000000" w:rsidRDefault="00000000" w:rsidRPr="00000000" w14:paraId="0000000E">
            <w:pPr>
              <w:rPr/>
            </w:pPr>
            <w:r w:rsidDel="00000000" w:rsidR="00000000" w:rsidRPr="00000000">
              <w:rPr/>
              <w:drawing>
                <wp:inline distB="114300" distT="114300" distL="114300" distR="114300">
                  <wp:extent cx="1281113" cy="128111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281113" cy="1281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Sonali Singh   </w:t>
            </w:r>
          </w:p>
          <w:p w:rsidR="00000000" w:rsidDel="00000000" w:rsidP="00000000" w:rsidRDefault="00000000" w:rsidRPr="00000000" w14:paraId="00000011">
            <w:pPr>
              <w:rPr/>
            </w:pPr>
            <w:r w:rsidDel="00000000" w:rsidR="00000000" w:rsidRPr="00000000">
              <w:rPr/>
              <w:drawing>
                <wp:inline distB="114300" distT="114300" distL="114300" distR="114300">
                  <wp:extent cx="1309688" cy="1309688"/>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09688" cy="1309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3">
      <w:pPr>
        <w:rPr/>
      </w:pPr>
      <w:r w:rsidDel="00000000" w:rsidR="00000000" w:rsidRPr="00000000">
        <w:rPr>
          <w:sz w:val="28"/>
          <w:szCs w:val="28"/>
          <w:highlight w:val="white"/>
          <w:rtl w:val="0"/>
        </w:rPr>
        <w:t xml:space="preserve">Sketch UI and the main functions of the game</w:t>
      </w: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